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FF" w:rsidRDefault="00ED71E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食品摊贩备案管理</w:t>
      </w:r>
      <w:r>
        <w:rPr>
          <w:rFonts w:asciiTheme="minorEastAsia" w:hAnsiTheme="minorEastAsia" w:hint="eastAsia"/>
          <w:b/>
          <w:sz w:val="44"/>
          <w:szCs w:val="44"/>
        </w:rPr>
        <w:t>系统使用流程</w:t>
      </w:r>
    </w:p>
    <w:p w:rsidR="000032FF" w:rsidRDefault="000032FF">
      <w:pPr>
        <w:ind w:firstLine="562"/>
        <w:rPr>
          <w:rFonts w:asciiTheme="minorEastAsia" w:hAnsiTheme="minorEastAsia"/>
          <w:bCs/>
          <w:sz w:val="28"/>
          <w:szCs w:val="28"/>
        </w:rPr>
      </w:pPr>
    </w:p>
    <w:p w:rsidR="000032FF" w:rsidRDefault="00ED71E4">
      <w:pPr>
        <w:ind w:firstLine="562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云南省食品摊贩备案管理系统将依托《云南省食品安全监管网》进行开发，以便实现数据集中资源共享，并可由全省现有许可证办理体系直接受理。由于时间紧迫，基础版本上线时将不会实现全流程线上办理，只具备【</w:t>
      </w:r>
      <w:r w:rsidRPr="00ED71E4">
        <w:rPr>
          <w:rFonts w:asciiTheme="minorEastAsia" w:hAnsiTheme="minorEastAsia" w:hint="eastAsia"/>
          <w:bCs/>
          <w:sz w:val="28"/>
          <w:szCs w:val="28"/>
        </w:rPr>
        <w:t>业务申请】</w:t>
      </w:r>
      <w:r>
        <w:rPr>
          <w:rFonts w:asciiTheme="minorEastAsia" w:hAnsiTheme="minorEastAsia" w:hint="eastAsia"/>
          <w:bCs/>
          <w:sz w:val="28"/>
          <w:szCs w:val="28"/>
        </w:rPr>
        <w:t>】、【决定】、【小摊贩</w:t>
      </w:r>
      <w:r>
        <w:rPr>
          <w:rFonts w:asciiTheme="minorEastAsia" w:hAnsiTheme="minorEastAsia" w:hint="eastAsia"/>
          <w:bCs/>
          <w:sz w:val="28"/>
          <w:szCs w:val="28"/>
        </w:rPr>
        <w:t>打证】的功能。</w:t>
      </w:r>
    </w:p>
    <w:p w:rsidR="000032FF" w:rsidRDefault="00ED71E4">
      <w:p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具体操作流程：</w:t>
      </w:r>
    </w:p>
    <w:p w:rsidR="000032FF" w:rsidRDefault="00ED71E4">
      <w:pPr>
        <w:numPr>
          <w:ilvl w:val="0"/>
          <w:numId w:val="1"/>
        </w:numPr>
        <w:ind w:firstLine="562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28"/>
          <w:szCs w:val="28"/>
        </w:rPr>
        <w:t>使用浏览器登录《云南省食品安全监管网》，网址：</w:t>
      </w:r>
      <w:hyperlink r:id="rId6" w:history="1">
        <w:r>
          <w:rPr>
            <w:rStyle w:val="a3"/>
            <w:rFonts w:asciiTheme="minorEastAsia" w:hAnsiTheme="minorEastAsia" w:hint="eastAsia"/>
            <w:b/>
            <w:sz w:val="32"/>
            <w:szCs w:val="32"/>
          </w:rPr>
          <w:t>www.ynsajg.com</w:t>
        </w:r>
      </w:hyperlink>
    </w:p>
    <w:p w:rsidR="000032FF" w:rsidRDefault="00ED71E4">
      <w:pPr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3515" cy="2452370"/>
            <wp:effectExtent l="0" t="0" r="133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2FF" w:rsidRDefault="00ED71E4">
      <w:pPr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由监管人员登录入口选【许可证管理人员】，填入</w:t>
      </w:r>
      <w:r>
        <w:rPr>
          <w:rFonts w:asciiTheme="minorEastAsia" w:hAnsiTheme="minorEastAsia" w:hint="eastAsia"/>
          <w:b/>
          <w:sz w:val="28"/>
          <w:szCs w:val="28"/>
        </w:rPr>
        <w:t>账号密码登录进入许可证系统。（若无账号或无权限</w:t>
      </w:r>
      <w:r>
        <w:rPr>
          <w:rFonts w:asciiTheme="minorEastAsia" w:hAnsiTheme="minorEastAsia" w:hint="eastAsia"/>
          <w:b/>
          <w:sz w:val="28"/>
          <w:szCs w:val="28"/>
        </w:rPr>
        <w:t>请联系当地</w:t>
      </w:r>
      <w:r>
        <w:rPr>
          <w:rFonts w:asciiTheme="minorEastAsia" w:hAnsiTheme="minorEastAsia" w:hint="eastAsia"/>
          <w:b/>
          <w:sz w:val="28"/>
          <w:szCs w:val="28"/>
        </w:rPr>
        <w:t>管理员开通）</w:t>
      </w:r>
    </w:p>
    <w:p w:rsidR="000032FF" w:rsidRDefault="00ED71E4">
      <w:r>
        <w:rPr>
          <w:rFonts w:asciiTheme="minorEastAsia" w:hAnsiTheme="minorEastAsia" w:hint="eastAsia"/>
          <w:b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114300" distR="114300">
            <wp:extent cx="2708275" cy="2237105"/>
            <wp:effectExtent l="0" t="0" r="1587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32FF" w:rsidRDefault="00ED71E4">
      <w:pPr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在上排导航栏上找到【小摊贩监管</w:t>
      </w:r>
      <w:r>
        <w:rPr>
          <w:rFonts w:asciiTheme="minorEastAsia" w:hAnsiTheme="minorEastAsia" w:hint="eastAsia"/>
          <w:b/>
          <w:sz w:val="28"/>
          <w:szCs w:val="28"/>
        </w:rPr>
        <w:t>】并点击，左侧的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菜单栏即可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显示对应菜单。</w:t>
      </w:r>
    </w:p>
    <w:p w:rsidR="00ED71E4" w:rsidRDefault="00ED71E4">
      <w:pPr>
        <w:rPr>
          <w:rFonts w:hint="eastAsia"/>
        </w:rPr>
      </w:pPr>
      <w:r>
        <w:rPr>
          <w:noProof/>
        </w:rPr>
        <w:drawing>
          <wp:inline distT="0" distB="0" distL="0" distR="0" wp14:anchorId="3C875129" wp14:editId="25CB7980">
            <wp:extent cx="6188710" cy="13957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FF" w:rsidRDefault="00ED71E4">
      <w:pPr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基础系统中，只包括【业务申请</w:t>
      </w:r>
      <w:r>
        <w:rPr>
          <w:rFonts w:asciiTheme="minorEastAsia" w:hAnsiTheme="minorEastAsia" w:hint="eastAsia"/>
          <w:b/>
          <w:sz w:val="28"/>
          <w:szCs w:val="28"/>
        </w:rPr>
        <w:t>】、【决定】和【小摊贩</w:t>
      </w:r>
      <w:r>
        <w:rPr>
          <w:rFonts w:asciiTheme="minorEastAsia" w:hAnsiTheme="minorEastAsia" w:hint="eastAsia"/>
          <w:b/>
          <w:sz w:val="28"/>
          <w:szCs w:val="28"/>
        </w:rPr>
        <w:t>打证】三个流程。</w:t>
      </w:r>
    </w:p>
    <w:p w:rsidR="000032FF" w:rsidRDefault="00ED71E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4.1 </w:t>
      </w:r>
      <w:r>
        <w:rPr>
          <w:rFonts w:asciiTheme="minorEastAsia" w:hAnsiTheme="minorEastAsia" w:hint="eastAsia"/>
          <w:b/>
          <w:sz w:val="28"/>
          <w:szCs w:val="28"/>
        </w:rPr>
        <w:t>【</w:t>
      </w:r>
      <w:r>
        <w:rPr>
          <w:rFonts w:asciiTheme="minorEastAsia" w:hAnsiTheme="minorEastAsia" w:hint="eastAsia"/>
          <w:b/>
          <w:sz w:val="28"/>
          <w:szCs w:val="28"/>
        </w:rPr>
        <w:t>业务申请</w:t>
      </w:r>
      <w:r>
        <w:rPr>
          <w:rFonts w:asciiTheme="minorEastAsia" w:hAnsiTheme="minorEastAsia" w:hint="eastAsia"/>
          <w:b/>
          <w:sz w:val="28"/>
          <w:szCs w:val="28"/>
        </w:rPr>
        <w:t>】：请对应填写申请人已用纸质提交的基本信息，有</w:t>
      </w:r>
      <w:r>
        <w:rPr>
          <w:rFonts w:asciiTheme="minorEastAsia" w:hAnsiTheme="minorEastAsia" w:hint="eastAsia"/>
          <w:b/>
          <w:sz w:val="28"/>
          <w:szCs w:val="28"/>
        </w:rPr>
        <w:t>*</w:t>
      </w:r>
      <w:r>
        <w:rPr>
          <w:rFonts w:asciiTheme="minorEastAsia" w:hAnsiTheme="minorEastAsia" w:hint="eastAsia"/>
          <w:b/>
          <w:sz w:val="28"/>
          <w:szCs w:val="28"/>
        </w:rPr>
        <w:t>号或红色框内的内容为必填项，无提示的为非必填项。完成后在表格下方点击【保存】或者【申请</w:t>
      </w:r>
      <w:r>
        <w:rPr>
          <w:rFonts w:asciiTheme="minorEastAsia" w:hAnsiTheme="minorEastAsia" w:hint="eastAsia"/>
          <w:b/>
          <w:sz w:val="28"/>
          <w:szCs w:val="28"/>
        </w:rPr>
        <w:t>】。</w:t>
      </w:r>
    </w:p>
    <w:p w:rsidR="00ED71E4" w:rsidRDefault="00ED71E4">
      <w:pPr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4D9979EE" wp14:editId="362AE34E">
            <wp:extent cx="6188710" cy="15411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E4" w:rsidRPr="00ED71E4" w:rsidRDefault="00ED71E4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7E639455" wp14:editId="12498C91">
            <wp:extent cx="6188710" cy="3011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FF" w:rsidRDefault="00ED71E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 xml:space="preserve">      4.2 </w:t>
      </w:r>
      <w:r>
        <w:rPr>
          <w:rFonts w:asciiTheme="minorEastAsia" w:hAnsiTheme="minorEastAsia" w:hint="eastAsia"/>
          <w:b/>
          <w:sz w:val="28"/>
          <w:szCs w:val="28"/>
        </w:rPr>
        <w:t>【决定】：即对应权限的审查</w:t>
      </w:r>
      <w:r>
        <w:rPr>
          <w:rFonts w:asciiTheme="minorEastAsia" w:hAnsiTheme="minorEastAsia" w:hint="eastAsia"/>
          <w:b/>
          <w:sz w:val="28"/>
          <w:szCs w:val="28"/>
        </w:rPr>
        <w:t>人员登录后，对已提交基本信息的申请人进行资料及业务审查。如满足要求，则可填写意见并点击【决定通过】，系统会按规则为其生成唯一证书号并存入数据库；反正，则填写原因，选择【决定不通过】，该申请即退回上一层【</w:t>
      </w:r>
      <w:r>
        <w:rPr>
          <w:rFonts w:asciiTheme="minorEastAsia" w:hAnsiTheme="minorEastAsia" w:hint="eastAsia"/>
          <w:b/>
          <w:sz w:val="28"/>
          <w:szCs w:val="28"/>
        </w:rPr>
        <w:t>业务申请</w:t>
      </w:r>
      <w:r>
        <w:rPr>
          <w:rFonts w:asciiTheme="minorEastAsia" w:hAnsiTheme="minorEastAsia" w:hint="eastAsia"/>
          <w:b/>
          <w:sz w:val="28"/>
          <w:szCs w:val="28"/>
        </w:rPr>
        <w:t>】的列表里成为待修改状态。</w:t>
      </w:r>
    </w:p>
    <w:p w:rsidR="00ED71E4" w:rsidRDefault="00ED71E4">
      <w:pPr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DFBAAD3" wp14:editId="4AB6D822">
            <wp:extent cx="6188710" cy="94805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E4" w:rsidRDefault="00ED71E4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6E4126E3" wp14:editId="14A4716D">
            <wp:extent cx="6188710" cy="31064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FF" w:rsidRDefault="00ED71E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4.3 </w:t>
      </w:r>
      <w:r>
        <w:rPr>
          <w:rFonts w:asciiTheme="minorEastAsia" w:hAnsiTheme="minorEastAsia" w:hint="eastAsia"/>
          <w:b/>
          <w:sz w:val="28"/>
          <w:szCs w:val="28"/>
        </w:rPr>
        <w:t>【小摊贩</w:t>
      </w:r>
      <w:r>
        <w:rPr>
          <w:rFonts w:asciiTheme="minorEastAsia" w:hAnsiTheme="minorEastAsia" w:hint="eastAsia"/>
          <w:b/>
          <w:sz w:val="28"/>
          <w:szCs w:val="28"/>
        </w:rPr>
        <w:t>打证】：</w:t>
      </w:r>
      <w:r>
        <w:rPr>
          <w:rFonts w:asciiTheme="minorEastAsia" w:hAnsiTheme="minorEastAsia" w:hint="eastAsia"/>
          <w:b/>
          <w:sz w:val="28"/>
          <w:szCs w:val="28"/>
        </w:rPr>
        <w:t xml:space="preserve"> 对</w:t>
      </w:r>
      <w:r>
        <w:rPr>
          <w:rFonts w:asciiTheme="minorEastAsia" w:hAnsiTheme="minorEastAsia" w:hint="eastAsia"/>
          <w:b/>
          <w:sz w:val="28"/>
          <w:szCs w:val="28"/>
        </w:rPr>
        <w:t>【决定通过】的备案证书，按时间顺序成为列表状态显示。对需要打印的证书，在该条数据后面选择【证书打印】，即可调出打印页面。位置调整方式与《食品经营许可证》相同。</w:t>
      </w:r>
    </w:p>
    <w:p w:rsidR="000032FF" w:rsidRDefault="00ED71E4">
      <w:pPr>
        <w:numPr>
          <w:ilvl w:val="0"/>
          <w:numId w:val="1"/>
        </w:numPr>
        <w:ind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日至</w:t>
      </w:r>
      <w:r>
        <w:rPr>
          <w:rFonts w:asciiTheme="minorEastAsia" w:hAnsiTheme="minorEastAsia" w:hint="eastAsia"/>
          <w:b/>
          <w:sz w:val="28"/>
          <w:szCs w:val="28"/>
        </w:rPr>
        <w:t>9日为测试期</w:t>
      </w:r>
      <w:r>
        <w:rPr>
          <w:rFonts w:asciiTheme="minorEastAsia" w:hAnsiTheme="minorEastAsia" w:hint="eastAsia"/>
          <w:b/>
          <w:sz w:val="28"/>
          <w:szCs w:val="28"/>
        </w:rPr>
        <w:t>，测试请在名称中增加【测试】字样，以便清理数据。</w:t>
      </w:r>
      <w:r>
        <w:rPr>
          <w:rFonts w:asciiTheme="minorEastAsia" w:hAnsiTheme="minorEastAsia" w:hint="eastAsia"/>
          <w:b/>
          <w:sz w:val="28"/>
          <w:szCs w:val="28"/>
        </w:rPr>
        <w:t>10</w:t>
      </w:r>
      <w:r>
        <w:rPr>
          <w:rFonts w:asciiTheme="minorEastAsia" w:hAnsiTheme="minorEastAsia" w:hint="eastAsia"/>
          <w:b/>
          <w:sz w:val="28"/>
          <w:szCs w:val="28"/>
        </w:rPr>
        <w:t>号开始正式打印证书。</w:t>
      </w:r>
      <w:bookmarkStart w:id="0" w:name="_GoBack"/>
      <w:bookmarkEnd w:id="0"/>
    </w:p>
    <w:p w:rsidR="000032FF" w:rsidRDefault="000032FF"/>
    <w:sectPr w:rsidR="000032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281CA"/>
    <w:multiLevelType w:val="singleLevel"/>
    <w:tmpl w:val="58D281C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55E93"/>
    <w:rsid w:val="000032FF"/>
    <w:rsid w:val="00ED71E4"/>
    <w:rsid w:val="14B95830"/>
    <w:rsid w:val="30855E93"/>
    <w:rsid w:val="506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390A51-9444-4A4E-BD2E-D0C3DB75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nsajg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forlong</dc:creator>
  <cp:lastModifiedBy>Windows 用户</cp:lastModifiedBy>
  <cp:revision>2</cp:revision>
  <dcterms:created xsi:type="dcterms:W3CDTF">2017-03-22T13:35:00Z</dcterms:created>
  <dcterms:modified xsi:type="dcterms:W3CDTF">2017-04-07T02:34:00Z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